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ff61fa284ab947c0" /></Relationships>
</file>

<file path=word/document.xml><?xml version="1.0" encoding="utf-8"?>
<w:document xmlns:w="http://schemas.openxmlformats.org/wordprocessingml/2006/main">
  <w:body>
    <w:p>
      <w:r>
        <w:rPr>
          <w:sz w:val="40"/>
        </w:rPr>
        <w:t>Протокол верификации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p>
            <w:r>
              <w:rPr>
                <w:b/>
              </w:rPr>
              <w:t>Регистрационный номер паспорта</w:t>
            </w:r>
          </w:p>
        </w:tc>
        <w:tc>
          <w:p>
            <w:r>
              <w:rPr/>
              <w:t>097-13-0519-48-1</w:t>
            </w:r>
          </w:p>
        </w:tc>
      </w:tr>
      <w:tr>
        <w:tc>
          <w:p>
            <w:r>
              <w:rPr>
                <w:b/>
              </w:rPr>
              <w:t>ИНН обследованной организации</w:t>
            </w:r>
          </w:p>
        </w:tc>
        <w:tc>
          <w:p>
            <w:r>
              <w:rPr/>
              <w:t>3430009900</w:t>
            </w:r>
          </w:p>
        </w:tc>
      </w:tr>
      <w:tr>
        <w:tc>
          <w:p>
            <w:r>
              <w:rPr>
                <w:b/>
              </w:rPr>
              <w:t>КПП обследованной организации</w:t>
            </w:r>
          </w:p>
        </w:tc>
        <w:tc>
          <w:p>
            <w:r>
              <w:rPr/>
              <w:t>343001001</w:t>
            </w:r>
          </w:p>
        </w:tc>
      </w:tr>
      <w:tr>
        <w:tc>
          <w:p>
            <w:r>
              <w:rPr>
                <w:b/>
              </w:rPr>
              <w:t>Наименование обследованной организации</w:t>
            </w:r>
          </w:p>
        </w:tc>
        <w:tc>
          <w:p>
            <w:r>
              <w:rPr/>
              <w:t>Муниципальное казенное учреждение "Лысовская пожарная охрана" администрации Лысовского сельского поселения Суровикинского муниципального района Волгоградской области</w:t>
            </w:r>
          </w:p>
        </w:tc>
      </w:tr>
      <w:tr>
        <w:tc>
          <w:p>
            <w:r>
              <w:rPr>
                <w:b/>
              </w:rPr>
              <w:t>Месяц/год составления паспорта</w:t>
            </w:r>
          </w:p>
        </w:tc>
        <w:tc>
          <w:p>
            <w:r>
              <w:rPr/>
              <w:t>Октябрь 2013</w:t>
            </w:r>
          </w:p>
        </w:tc>
      </w:tr>
      <w:tr>
        <w:tc>
          <w:p>
            <w:r>
              <w:rPr>
                <w:b/>
              </w:rPr>
              <w:t>Верификация содержания паспорта</w:t>
            </w:r>
          </w:p>
        </w:tc>
        <w:tc>
          <w:p>
            <w:r>
              <w:rPr/>
              <w:t>не пройдена</w:t>
            </w:r>
          </w:p>
        </w:tc>
      </w:tr>
    </w:tbl>
    <w:p>
      <w:r>
        <w:br/>
      </w:r>
    </w:p>
    <w:p>
      <w:r>
        <w:rPr>
          <w:sz w:val="25"/>
        </w:rPr>
        <w:t>Результаты верификации содержания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ПОЛЕ</w:t>
            </w:r>
          </w:p>
        </w:tc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РЕЗУЛЬТАТ ПРОВЕРКИ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Сведения об обследованной организации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8: Сведения по балансу потребления видов моторного топлива и его изменениях</w:t>
            </w:r>
          </w:p>
        </w:tc>
        <w:tc>
          <w:p>
            <w:r>
              <w:t>Данные по потреблению топлива не соответствуют данным, указанным в приложении 4</w:t>
            </w:r>
          </w:p>
        </w:tc>
      </w:tr>
    </w:tbl>
  </w:body>
</w:document>
</file>